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6" w:type="dxa"/>
        <w:jc w:val="center"/>
        <w:tblInd w:w="-342" w:type="dxa"/>
        <w:tblLook w:val="01E0" w:firstRow="1" w:lastRow="1" w:firstColumn="1" w:lastColumn="1" w:noHBand="0" w:noVBand="0"/>
      </w:tblPr>
      <w:tblGrid>
        <w:gridCol w:w="3312"/>
        <w:gridCol w:w="3330"/>
        <w:gridCol w:w="3294"/>
      </w:tblGrid>
      <w:tr w:rsidR="0089014B" w:rsidTr="00F71211">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14:anchorId="57BB0F22" wp14:editId="3E406604">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F71211">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F71211">
        <w:trPr>
          <w:jc w:val="center"/>
        </w:trPr>
        <w:tc>
          <w:tcPr>
            <w:tcW w:w="3312" w:type="dxa"/>
            <w:hideMark/>
          </w:tcPr>
          <w:p w:rsidR="0089014B" w:rsidRDefault="00086CA4">
            <w:pPr>
              <w:jc w:val="center"/>
              <w:rPr>
                <w:rFonts w:ascii="Arial" w:hAnsi="Arial" w:cs="Arial"/>
                <w:b/>
                <w:sz w:val="16"/>
                <w:szCs w:val="16"/>
              </w:rPr>
            </w:pPr>
            <w:r>
              <w:rPr>
                <w:rFonts w:ascii="Arial" w:hAnsi="Arial" w:cs="Arial"/>
                <w:b/>
                <w:sz w:val="16"/>
                <w:szCs w:val="16"/>
              </w:rPr>
              <w:t>JOHN CRESCIMBENI</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F71211">
        <w:trPr>
          <w:jc w:val="center"/>
        </w:trPr>
        <w:tc>
          <w:tcPr>
            <w:tcW w:w="3312" w:type="dxa"/>
            <w:hideMark/>
          </w:tcPr>
          <w:p w:rsidR="0089014B" w:rsidRDefault="00086CA4" w:rsidP="00F71211">
            <w:pPr>
              <w:ind w:left="-90"/>
              <w:jc w:val="center"/>
              <w:rPr>
                <w:rFonts w:ascii="Arial" w:hAnsi="Arial" w:cs="Arial"/>
                <w:sz w:val="16"/>
                <w:szCs w:val="16"/>
              </w:rPr>
            </w:pPr>
            <w:r w:rsidRPr="00F71211">
              <w:rPr>
                <w:rFonts w:ascii="Arial" w:hAnsi="Arial" w:cs="Arial"/>
                <w:sz w:val="16"/>
                <w:szCs w:val="16"/>
              </w:rPr>
              <w:t>COUNCIL MEMBER</w:t>
            </w:r>
            <w:r w:rsidR="00F71211" w:rsidRPr="00F71211">
              <w:rPr>
                <w:rFonts w:ascii="Arial" w:hAnsi="Arial" w:cs="Arial"/>
                <w:sz w:val="16"/>
                <w:szCs w:val="16"/>
              </w:rPr>
              <w:t>,</w:t>
            </w:r>
            <w:r w:rsidRPr="00F71211">
              <w:rPr>
                <w:rFonts w:ascii="Arial" w:hAnsi="Arial" w:cs="Arial"/>
                <w:sz w:val="16"/>
                <w:szCs w:val="16"/>
              </w:rPr>
              <w:t xml:space="preserve"> AT LARGE GROUP 2 </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F71211">
        <w:trPr>
          <w:jc w:val="center"/>
        </w:trPr>
        <w:tc>
          <w:tcPr>
            <w:tcW w:w="3312" w:type="dxa"/>
            <w:hideMark/>
          </w:tcPr>
          <w:p w:rsidR="0089014B" w:rsidRDefault="00086CA4">
            <w:pPr>
              <w:jc w:val="center"/>
              <w:rPr>
                <w:rFonts w:ascii="Arial" w:hAnsi="Arial" w:cs="Arial"/>
                <w:sz w:val="16"/>
                <w:szCs w:val="16"/>
              </w:rPr>
            </w:pPr>
            <w:r>
              <w:rPr>
                <w:rFonts w:ascii="Arial" w:hAnsi="Arial" w:cs="Arial"/>
                <w:sz w:val="16"/>
                <w:szCs w:val="16"/>
              </w:rPr>
              <w:t>OFFICE (904) 630-1381</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F71211">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rsidP="00086CA4">
            <w:pPr>
              <w:jc w:val="center"/>
              <w:rPr>
                <w:rFonts w:ascii="Arial" w:hAnsi="Arial" w:cs="Arial"/>
                <w:sz w:val="16"/>
                <w:szCs w:val="16"/>
                <w:lang w:val="it-IT"/>
              </w:rPr>
            </w:pPr>
            <w:r>
              <w:rPr>
                <w:rFonts w:ascii="Arial" w:hAnsi="Arial" w:cs="Arial"/>
                <w:sz w:val="16"/>
                <w:szCs w:val="16"/>
                <w:lang w:val="it-IT"/>
              </w:rPr>
              <w:t xml:space="preserve">E-MAIL: </w:t>
            </w:r>
            <w:r w:rsidR="00086CA4">
              <w:rPr>
                <w:rFonts w:ascii="Arial" w:hAnsi="Arial" w:cs="Arial"/>
                <w:sz w:val="16"/>
                <w:szCs w:val="16"/>
                <w:lang w:val="it-IT"/>
              </w:rPr>
              <w:t>JRC</w:t>
            </w:r>
            <w:r w:rsidR="0089014B">
              <w:rPr>
                <w:rFonts w:ascii="Arial" w:hAnsi="Arial" w:cs="Arial"/>
                <w:sz w:val="16"/>
                <w:szCs w:val="16"/>
                <w:lang w:val="it-IT"/>
              </w:rPr>
              <w:t>@COJ.NET</w:t>
            </w:r>
          </w:p>
        </w:tc>
      </w:tr>
    </w:tbl>
    <w:p w:rsidR="00BC07AA" w:rsidRDefault="00BC07AA"/>
    <w:p w:rsidR="00011C75" w:rsidRDefault="00011C75"/>
    <w:p w:rsidR="00122E44" w:rsidRDefault="00086CA4" w:rsidP="00011C75">
      <w:pPr>
        <w:jc w:val="center"/>
        <w:rPr>
          <w:b/>
        </w:rPr>
      </w:pPr>
      <w:r>
        <w:rPr>
          <w:b/>
        </w:rPr>
        <w:t>DONATION BIN</w:t>
      </w:r>
      <w:r w:rsidR="00520703">
        <w:rPr>
          <w:b/>
        </w:rPr>
        <w:t>S</w:t>
      </w:r>
      <w:r>
        <w:rPr>
          <w:b/>
        </w:rPr>
        <w:t xml:space="preserve"> SUBCOMMITTEE</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C7597C" w:rsidP="00011C75">
      <w:pPr>
        <w:jc w:val="center"/>
        <w:rPr>
          <w:b/>
        </w:rPr>
      </w:pPr>
      <w:r>
        <w:rPr>
          <w:b/>
        </w:rPr>
        <w:t>February 1</w:t>
      </w:r>
      <w:r w:rsidR="00086CA4">
        <w:rPr>
          <w:b/>
        </w:rPr>
        <w:t>1</w:t>
      </w:r>
      <w:r w:rsidR="00427EC4">
        <w:rPr>
          <w:b/>
        </w:rPr>
        <w:t>, 2016</w:t>
      </w:r>
    </w:p>
    <w:p w:rsidR="00011C75" w:rsidRPr="0091604B" w:rsidRDefault="00520703" w:rsidP="00011C75">
      <w:pPr>
        <w:jc w:val="center"/>
        <w:rPr>
          <w:b/>
        </w:rPr>
      </w:pPr>
      <w:r>
        <w:rPr>
          <w:b/>
        </w:rPr>
        <w:t>11</w:t>
      </w:r>
      <w:r w:rsidR="000F40EF">
        <w:rPr>
          <w:b/>
        </w:rPr>
        <w:t xml:space="preserve">:00 </w:t>
      </w:r>
      <w:r>
        <w:rPr>
          <w:b/>
        </w:rPr>
        <w:t>a</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 xml:space="preserve">117 W. Duval St., </w:t>
      </w:r>
      <w:r w:rsidR="00520703">
        <w:rPr>
          <w:b/>
        </w:rPr>
        <w:t>4</w:t>
      </w:r>
      <w:r w:rsidR="00520703" w:rsidRPr="00520703">
        <w:rPr>
          <w:b/>
          <w:vertAlign w:val="superscript"/>
        </w:rPr>
        <w:t>th</w:t>
      </w:r>
      <w:r w:rsidR="00520703">
        <w:rPr>
          <w:b/>
        </w:rPr>
        <w:t xml:space="preserve"> Floor</w:t>
      </w:r>
    </w:p>
    <w:p w:rsidR="00011C75" w:rsidRPr="0091604B" w:rsidRDefault="00520703" w:rsidP="00011C75">
      <w:pPr>
        <w:jc w:val="center"/>
        <w:rPr>
          <w:b/>
        </w:rPr>
      </w:pPr>
      <w:r>
        <w:rPr>
          <w:b/>
        </w:rPr>
        <w:t>Conference</w:t>
      </w:r>
      <w:r w:rsidR="00C7597C">
        <w:rPr>
          <w:b/>
        </w:rPr>
        <w:t xml:space="preserve"> Room</w:t>
      </w:r>
      <w:r>
        <w:rPr>
          <w:b/>
        </w:rPr>
        <w:t xml:space="preserve"> A</w:t>
      </w:r>
    </w:p>
    <w:p w:rsidR="00011C75" w:rsidRDefault="00011C75" w:rsidP="00011C75"/>
    <w:p w:rsidR="00886C5D" w:rsidRPr="0091604B" w:rsidRDefault="00886C5D" w:rsidP="00011C75"/>
    <w:p w:rsidR="00011C75" w:rsidRDefault="00011C75" w:rsidP="00011C75">
      <w:r w:rsidRPr="0091604B">
        <w:rPr>
          <w:b/>
        </w:rPr>
        <w:t xml:space="preserve">Attendance:  </w:t>
      </w:r>
      <w:r w:rsidRPr="0091604B">
        <w:t>Council Members</w:t>
      </w:r>
      <w:r>
        <w:t xml:space="preserve"> </w:t>
      </w:r>
      <w:r w:rsidR="00427EC4" w:rsidRPr="00427EC4">
        <w:t>John Crescimbeni</w:t>
      </w:r>
      <w:r w:rsidR="00086CA4">
        <w:t xml:space="preserve"> (Chair)</w:t>
      </w:r>
      <w:r w:rsidR="00614EEC">
        <w:t>,</w:t>
      </w:r>
      <w:r w:rsidR="00427EC4" w:rsidRPr="00427EC4">
        <w:t xml:space="preserve"> </w:t>
      </w:r>
      <w:r w:rsidR="0013794A" w:rsidRPr="0013794A">
        <w:t>Bill Gulliford</w:t>
      </w:r>
      <w:r w:rsidR="00CC50C1">
        <w:t xml:space="preserve">, </w:t>
      </w:r>
      <w:r w:rsidR="00086CA4">
        <w:t xml:space="preserve">and </w:t>
      </w:r>
      <w:r w:rsidR="00952880">
        <w:t xml:space="preserve">Tommy Hazouri </w:t>
      </w:r>
    </w:p>
    <w:p w:rsidR="00086CA4" w:rsidRPr="0091604B" w:rsidRDefault="00086CA4" w:rsidP="00011C75"/>
    <w:p w:rsidR="00011C75" w:rsidRPr="0091604B" w:rsidRDefault="00011C75" w:rsidP="00011C75">
      <w:r w:rsidRPr="0091604B">
        <w:rPr>
          <w:b/>
        </w:rPr>
        <w:t>Also</w:t>
      </w:r>
      <w:r w:rsidRPr="0091604B">
        <w:t xml:space="preserve">: </w:t>
      </w:r>
      <w:r>
        <w:t xml:space="preserve">Paige Johnston </w:t>
      </w:r>
      <w:r w:rsidR="00086CA4">
        <w:t xml:space="preserve">&amp; Jason Teal </w:t>
      </w:r>
      <w:r w:rsidR="00457B4D">
        <w:t xml:space="preserve">– General Counsel’s Office; </w:t>
      </w:r>
      <w:r w:rsidR="00F71211">
        <w:t xml:space="preserve">Bryan Mosier - Municipal Code Compliance Division; Jeff Foster – Solid Waste Division; Carol Harper – ECA Dist. 13; Jenny Busby – ECA AL-3;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bookmarkStart w:id="0" w:name="_GoBack"/>
      <w:bookmarkEnd w:id="0"/>
    </w:p>
    <w:p w:rsidR="00C43925" w:rsidRDefault="00011C75" w:rsidP="003B0F8A">
      <w:r>
        <w:t xml:space="preserve">Council Member </w:t>
      </w:r>
      <w:r w:rsidR="00F71211">
        <w:t>Crescimbeni</w:t>
      </w:r>
      <w:r>
        <w:t xml:space="preserve"> call</w:t>
      </w:r>
      <w:r w:rsidR="00457B4D">
        <w:t xml:space="preserve">ed the meeting to order </w:t>
      </w:r>
      <w:r w:rsidR="00C37772">
        <w:t>at 11:01</w:t>
      </w:r>
      <w:r w:rsidR="00347BD3">
        <w:t xml:space="preserve"> </w:t>
      </w:r>
      <w:r w:rsidR="00C37772">
        <w:t>a</w:t>
      </w:r>
      <w:r>
        <w:t>.m.</w:t>
      </w:r>
      <w:r w:rsidR="00457B4D">
        <w:t xml:space="preserve"> </w:t>
      </w:r>
      <w:r>
        <w:t xml:space="preserve">The meeting began with introductions </w:t>
      </w:r>
      <w:r w:rsidR="00882B0E">
        <w:t>of committee</w:t>
      </w:r>
      <w:r w:rsidR="00C37772">
        <w:t>. CM Crescimbeni provided a brief historical sum</w:t>
      </w:r>
      <w:r w:rsidR="00C94A7B">
        <w:t>mary which included distributing copies</w:t>
      </w:r>
      <w:r w:rsidR="00C37772">
        <w:t xml:space="preserve"> of blighted dona</w:t>
      </w:r>
      <w:r w:rsidR="00C94A7B">
        <w:t>tion bin</w:t>
      </w:r>
      <w:r w:rsidR="00C37772">
        <w:t xml:space="preserve"> </w:t>
      </w:r>
      <w:r w:rsidR="00C94A7B">
        <w:t xml:space="preserve">pictures </w:t>
      </w:r>
      <w:r w:rsidR="00C37772">
        <w:t>presented to the former blight committee</w:t>
      </w:r>
      <w:r w:rsidR="00C94A7B">
        <w:t>.</w:t>
      </w:r>
      <w:r w:rsidR="00C37772">
        <w:t xml:space="preserve"> </w:t>
      </w:r>
      <w:r w:rsidR="00C94A7B">
        <w:t xml:space="preserve">Legislation was introduced and passed </w:t>
      </w:r>
      <w:r w:rsidR="0048103F">
        <w:t>that</w:t>
      </w:r>
      <w:r w:rsidR="00C94A7B">
        <w:t xml:space="preserve"> banned all donation bins</w:t>
      </w:r>
      <w:r w:rsidR="00C37772">
        <w:t>.</w:t>
      </w:r>
      <w:r w:rsidR="00C94A7B">
        <w:t xml:space="preserve"> </w:t>
      </w:r>
      <w:r w:rsidR="00BC692F">
        <w:t xml:space="preserve">Therefore, </w:t>
      </w:r>
      <w:r w:rsidR="00C94A7B">
        <w:t>Go Green filed a lawsuit claiming violation of their First Amendment rights</w:t>
      </w:r>
      <w:r w:rsidR="00BC692F">
        <w:t xml:space="preserve">. Mr. Jason Teal negotiated with Go Green attorneys </w:t>
      </w:r>
      <w:r w:rsidR="0048103F">
        <w:t xml:space="preserve">per judge’s order </w:t>
      </w:r>
      <w:r w:rsidR="00BC692F">
        <w:t xml:space="preserve">to </w:t>
      </w:r>
      <w:r w:rsidR="0048103F">
        <w:t xml:space="preserve">modify </w:t>
      </w:r>
      <w:r w:rsidR="00BC692F">
        <w:t xml:space="preserve">legislation </w:t>
      </w:r>
      <w:r w:rsidR="0048103F">
        <w:t xml:space="preserve">or remand the ban. </w:t>
      </w:r>
      <w:r w:rsidR="00BC692F">
        <w:t xml:space="preserve">The LUZ committee voted to amend the original legislation </w:t>
      </w:r>
      <w:r w:rsidR="0048103F">
        <w:t xml:space="preserve">to </w:t>
      </w:r>
      <w:r w:rsidR="00BC692F">
        <w:t>remove the ban. Thus, the N.I.C.E. committee assigned a subcommittee to meet and draft a more detailed legislation.</w:t>
      </w:r>
    </w:p>
    <w:p w:rsidR="008327D2" w:rsidRDefault="008327D2" w:rsidP="003B0F8A"/>
    <w:p w:rsidR="0048103F" w:rsidRPr="0048103F" w:rsidRDefault="0048103F" w:rsidP="0048103F">
      <w:r w:rsidRPr="0048103F">
        <w:t>There was discussion regarding “code dropping”; enforcement; definition of securely anchored; annual fee costs; and notice procedures. The committee will not restrict donation bins be owned and operated by non-profit organizations or the number of bins on a single parcel of land. It was determined that Solid Waste Division would need authority to remove bins from private property, if in violation. This process could be subcontracted through RFP system. Thus, the committee wants the utilization of fees to be restricted to enforcement. In addition to the initial permit fees, there was discussion about renewal fees. This was regulated with the internet café legislation and will be reviewed.</w:t>
      </w:r>
    </w:p>
    <w:p w:rsidR="0048103F" w:rsidRDefault="0048103F" w:rsidP="003B0F8A"/>
    <w:p w:rsidR="008327D2" w:rsidRDefault="008327D2" w:rsidP="003B0F8A">
      <w:r>
        <w:t>The committee reviewed various require</w:t>
      </w:r>
      <w:r w:rsidR="0048103F">
        <w:t xml:space="preserve">ments from other municipalities </w:t>
      </w:r>
      <w:r>
        <w:t>to include in the draft. The following items were agreed upon to regulate the use of donation bins:</w:t>
      </w:r>
    </w:p>
    <w:p w:rsidR="008327D2" w:rsidRDefault="008327D2" w:rsidP="003B0F8A"/>
    <w:p w:rsidR="00FB371E" w:rsidRDefault="00FB371E" w:rsidP="00FB371E">
      <w:pPr>
        <w:pStyle w:val="ListParagraph"/>
        <w:numPr>
          <w:ilvl w:val="0"/>
          <w:numId w:val="17"/>
        </w:numPr>
      </w:pPr>
      <w:r>
        <w:t>Written proof from the property owner providing permission of bin on property; and acknowledging their partial responsibility in monitoring bins</w:t>
      </w:r>
    </w:p>
    <w:p w:rsidR="00FB371E" w:rsidRDefault="00FB371E" w:rsidP="00FB371E">
      <w:pPr>
        <w:pStyle w:val="ListParagraph"/>
        <w:numPr>
          <w:ilvl w:val="0"/>
          <w:numId w:val="17"/>
        </w:numPr>
      </w:pPr>
      <w:r>
        <w:lastRenderedPageBreak/>
        <w:t>All bins must have a permit which includes insurance coverage (hurricane removal)</w:t>
      </w:r>
    </w:p>
    <w:p w:rsidR="008327D2" w:rsidRDefault="00FB371E" w:rsidP="00FB371E">
      <w:pPr>
        <w:pStyle w:val="ListParagraph"/>
        <w:numPr>
          <w:ilvl w:val="0"/>
          <w:numId w:val="17"/>
        </w:numPr>
      </w:pPr>
      <w:r>
        <w:t>Permit numb</w:t>
      </w:r>
      <w:r w:rsidR="00264FE9">
        <w:t>er must be affixed to the bin</w:t>
      </w:r>
    </w:p>
    <w:p w:rsidR="00264FE9" w:rsidRDefault="0041256C" w:rsidP="00FB371E">
      <w:pPr>
        <w:pStyle w:val="ListParagraph"/>
        <w:numPr>
          <w:ilvl w:val="0"/>
          <w:numId w:val="17"/>
        </w:numPr>
      </w:pPr>
      <w:r>
        <w:t>Bins must be a m</w:t>
      </w:r>
      <w:r w:rsidR="00264FE9">
        <w:t>etal container with a safety chute</w:t>
      </w:r>
    </w:p>
    <w:p w:rsidR="00264FE9" w:rsidRDefault="00D00072" w:rsidP="00FB371E">
      <w:pPr>
        <w:pStyle w:val="ListParagraph"/>
        <w:numPr>
          <w:ilvl w:val="0"/>
          <w:numId w:val="17"/>
        </w:numPr>
      </w:pPr>
      <w:r>
        <w:t>Collections should be clothing (only) which</w:t>
      </w:r>
      <w:r w:rsidR="00264FE9">
        <w:t xml:space="preserve"> include shoes and industrial textile</w:t>
      </w:r>
    </w:p>
    <w:p w:rsidR="00264FE9" w:rsidRDefault="00264FE9" w:rsidP="00FB371E">
      <w:pPr>
        <w:pStyle w:val="ListParagraph"/>
        <w:numPr>
          <w:ilvl w:val="0"/>
          <w:numId w:val="17"/>
        </w:numPr>
      </w:pPr>
      <w:r>
        <w:t>Prohibited on undeveloped or unoccupied property</w:t>
      </w:r>
    </w:p>
    <w:p w:rsidR="00264FE9" w:rsidRDefault="00264FE9" w:rsidP="00FB371E">
      <w:pPr>
        <w:pStyle w:val="ListParagraph"/>
        <w:numPr>
          <w:ilvl w:val="0"/>
          <w:numId w:val="17"/>
        </w:numPr>
      </w:pPr>
      <w:r>
        <w:t>Bins must be standard size</w:t>
      </w:r>
    </w:p>
    <w:p w:rsidR="0041256C" w:rsidRDefault="0041256C" w:rsidP="00FB371E">
      <w:pPr>
        <w:pStyle w:val="ListParagraph"/>
        <w:numPr>
          <w:ilvl w:val="0"/>
          <w:numId w:val="17"/>
        </w:numPr>
      </w:pPr>
      <w:r>
        <w:t>Unlawful notice</w:t>
      </w:r>
    </w:p>
    <w:p w:rsidR="0048103F" w:rsidRPr="0048103F" w:rsidRDefault="0048103F" w:rsidP="00264FE9"/>
    <w:p w:rsidR="00C7597C" w:rsidRPr="008327D2" w:rsidRDefault="008327D2" w:rsidP="0090478A">
      <w:pPr>
        <w:rPr>
          <w:u w:val="single"/>
        </w:rPr>
      </w:pPr>
      <w:r w:rsidRPr="008327D2">
        <w:rPr>
          <w:u w:val="single"/>
        </w:rPr>
        <w:t>Assignment</w:t>
      </w:r>
      <w:r w:rsidR="0048103F">
        <w:rPr>
          <w:u w:val="single"/>
        </w:rPr>
        <w:t>s</w:t>
      </w:r>
      <w:r w:rsidRPr="008327D2">
        <w:rPr>
          <w:u w:val="single"/>
        </w:rPr>
        <w:t>:</w:t>
      </w:r>
    </w:p>
    <w:p w:rsidR="008327D2" w:rsidRDefault="008327D2" w:rsidP="008327D2">
      <w:pPr>
        <w:pStyle w:val="ListParagraph"/>
        <w:numPr>
          <w:ilvl w:val="0"/>
          <w:numId w:val="16"/>
        </w:numPr>
      </w:pPr>
      <w:r>
        <w:t>Folks Huxford will provide feedback regarding specific buffer requirements, appropriate zoning districts, and distant limitations.</w:t>
      </w:r>
      <w:r w:rsidR="00D00072">
        <w:t xml:space="preserve"> (Information requested within a week.)</w:t>
      </w:r>
    </w:p>
    <w:p w:rsidR="008327D2" w:rsidRDefault="008327D2" w:rsidP="008327D2">
      <w:pPr>
        <w:pStyle w:val="ListParagraph"/>
        <w:numPr>
          <w:ilvl w:val="0"/>
          <w:numId w:val="16"/>
        </w:numPr>
      </w:pPr>
      <w:r>
        <w:t>Paige Johnston will obtain internet café legislation to inquire about the annual fee; and work with CM Crescimbeni to draft the legislation.</w:t>
      </w:r>
    </w:p>
    <w:p w:rsidR="00FB371E" w:rsidRDefault="00FB371E" w:rsidP="008327D2">
      <w:pPr>
        <w:pStyle w:val="ListParagraph"/>
        <w:numPr>
          <w:ilvl w:val="0"/>
          <w:numId w:val="16"/>
        </w:numPr>
      </w:pPr>
      <w:r>
        <w:t xml:space="preserve">Charter Recycling and Go Green will </w:t>
      </w:r>
      <w:r w:rsidR="00264FE9">
        <w:t>submit a list of cities currently servicing and amount of annual fee</w:t>
      </w:r>
      <w:r w:rsidR="00D00072">
        <w:t>s; actual size</w:t>
      </w:r>
      <w:r w:rsidR="00264FE9">
        <w:t xml:space="preserve"> of current bins; and </w:t>
      </w:r>
      <w:r w:rsidR="00D00072">
        <w:t xml:space="preserve">a copy of their </w:t>
      </w:r>
      <w:r>
        <w:t>listing of contents</w:t>
      </w:r>
      <w:r w:rsidR="00D00072">
        <w:t>.</w:t>
      </w:r>
    </w:p>
    <w:p w:rsidR="008327D2" w:rsidRDefault="008327D2" w:rsidP="0090478A"/>
    <w:p w:rsidR="00232879" w:rsidRDefault="0041256C" w:rsidP="0090478A">
      <w:r>
        <w:t xml:space="preserve">CM Crescimbeni will schedule another notice meeting after obtaining additional information. </w:t>
      </w:r>
      <w:r w:rsidR="002E4667" w:rsidRPr="002E4667">
        <w:t xml:space="preserve">There being no further business, </w:t>
      </w:r>
      <w:r w:rsidR="008F2C94">
        <w:t xml:space="preserve">meeting was adjourned at </w:t>
      </w:r>
      <w:r w:rsidR="008327D2">
        <w:t>12:21</w:t>
      </w:r>
      <w:r w:rsidR="00887B9A">
        <w:t xml:space="preserve"> </w:t>
      </w:r>
      <w:r w:rsidR="006458D0">
        <w:t>p</w:t>
      </w:r>
      <w:r w:rsidR="00232879">
        <w:t>.m.</w:t>
      </w:r>
      <w:r>
        <w:t xml:space="preserve"> </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proofErr w:type="gramStart"/>
      <w:r w:rsidRPr="0037161D">
        <w:t xml:space="preserve">Posted </w:t>
      </w:r>
      <w:r w:rsidR="0041256C">
        <w:t>02.16</w:t>
      </w:r>
      <w:r w:rsidR="00095BA0">
        <w:t>.16</w:t>
      </w:r>
      <w:r w:rsidR="00D44DBA">
        <w:tab/>
      </w:r>
      <w:r w:rsidR="00D735B7">
        <w:t>11</w:t>
      </w:r>
      <w:r w:rsidR="00887B9A">
        <w:t>:</w:t>
      </w:r>
      <w:r w:rsidR="0048103F">
        <w:t>3</w:t>
      </w:r>
      <w:r w:rsidR="00D539B8">
        <w:t>0a</w:t>
      </w:r>
      <w:r>
        <w:t>.m.</w:t>
      </w:r>
      <w:proofErr w:type="gramEnd"/>
      <w:r>
        <w:t xml:space="preserve">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860DD"/>
    <w:multiLevelType w:val="hybridMultilevel"/>
    <w:tmpl w:val="A766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B4AAA"/>
    <w:multiLevelType w:val="hybridMultilevel"/>
    <w:tmpl w:val="473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
  </w:num>
  <w:num w:numId="5">
    <w:abstractNumId w:val="6"/>
  </w:num>
  <w:num w:numId="6">
    <w:abstractNumId w:val="3"/>
  </w:num>
  <w:num w:numId="7">
    <w:abstractNumId w:val="10"/>
  </w:num>
  <w:num w:numId="8">
    <w:abstractNumId w:val="8"/>
  </w:num>
  <w:num w:numId="9">
    <w:abstractNumId w:val="5"/>
  </w:num>
  <w:num w:numId="10">
    <w:abstractNumId w:val="11"/>
  </w:num>
  <w:num w:numId="11">
    <w:abstractNumId w:val="13"/>
  </w:num>
  <w:num w:numId="12">
    <w:abstractNumId w:val="0"/>
  </w:num>
  <w:num w:numId="13">
    <w:abstractNumId w:val="7"/>
  </w:num>
  <w:num w:numId="14">
    <w:abstractNumId w:val="4"/>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3316"/>
    <w:rsid w:val="00005129"/>
    <w:rsid w:val="00007732"/>
    <w:rsid w:val="00010348"/>
    <w:rsid w:val="00011C75"/>
    <w:rsid w:val="000160DF"/>
    <w:rsid w:val="00020D77"/>
    <w:rsid w:val="00046109"/>
    <w:rsid w:val="00046D99"/>
    <w:rsid w:val="000506FD"/>
    <w:rsid w:val="0006696A"/>
    <w:rsid w:val="00070793"/>
    <w:rsid w:val="00072D6D"/>
    <w:rsid w:val="00076183"/>
    <w:rsid w:val="000768AE"/>
    <w:rsid w:val="00080C79"/>
    <w:rsid w:val="00082006"/>
    <w:rsid w:val="00086CA4"/>
    <w:rsid w:val="00092751"/>
    <w:rsid w:val="000927FE"/>
    <w:rsid w:val="00095BA0"/>
    <w:rsid w:val="000A2369"/>
    <w:rsid w:val="000B44E6"/>
    <w:rsid w:val="000B4F6B"/>
    <w:rsid w:val="000B4FFC"/>
    <w:rsid w:val="000B532E"/>
    <w:rsid w:val="000C48E9"/>
    <w:rsid w:val="000C7121"/>
    <w:rsid w:val="000D11EB"/>
    <w:rsid w:val="000D6A9D"/>
    <w:rsid w:val="000E3E8C"/>
    <w:rsid w:val="000F40EF"/>
    <w:rsid w:val="001077E9"/>
    <w:rsid w:val="00107DE5"/>
    <w:rsid w:val="001164F4"/>
    <w:rsid w:val="00117CF9"/>
    <w:rsid w:val="00122C14"/>
    <w:rsid w:val="00122E44"/>
    <w:rsid w:val="00131E68"/>
    <w:rsid w:val="0013794A"/>
    <w:rsid w:val="00150547"/>
    <w:rsid w:val="001666E7"/>
    <w:rsid w:val="00177958"/>
    <w:rsid w:val="001811FA"/>
    <w:rsid w:val="00196FA2"/>
    <w:rsid w:val="001A03EE"/>
    <w:rsid w:val="001A5C8D"/>
    <w:rsid w:val="001C4923"/>
    <w:rsid w:val="001D63CF"/>
    <w:rsid w:val="00232879"/>
    <w:rsid w:val="0023453B"/>
    <w:rsid w:val="00250218"/>
    <w:rsid w:val="00264FE9"/>
    <w:rsid w:val="002C0B39"/>
    <w:rsid w:val="002C31C8"/>
    <w:rsid w:val="002D6F05"/>
    <w:rsid w:val="002E4667"/>
    <w:rsid w:val="002E65D9"/>
    <w:rsid w:val="002F0AF0"/>
    <w:rsid w:val="0030254E"/>
    <w:rsid w:val="00312C1D"/>
    <w:rsid w:val="003175A5"/>
    <w:rsid w:val="003233AC"/>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93373"/>
    <w:rsid w:val="00394F4E"/>
    <w:rsid w:val="003B0C74"/>
    <w:rsid w:val="003B0F8A"/>
    <w:rsid w:val="003B419A"/>
    <w:rsid w:val="003B772A"/>
    <w:rsid w:val="003C0D34"/>
    <w:rsid w:val="003C1018"/>
    <w:rsid w:val="003E210E"/>
    <w:rsid w:val="003E26DE"/>
    <w:rsid w:val="003F3702"/>
    <w:rsid w:val="003F72A4"/>
    <w:rsid w:val="00410587"/>
    <w:rsid w:val="0041256C"/>
    <w:rsid w:val="00413DA3"/>
    <w:rsid w:val="004236B7"/>
    <w:rsid w:val="00427EC4"/>
    <w:rsid w:val="00427EF0"/>
    <w:rsid w:val="004312AF"/>
    <w:rsid w:val="004313FF"/>
    <w:rsid w:val="00436F97"/>
    <w:rsid w:val="00441924"/>
    <w:rsid w:val="0044234C"/>
    <w:rsid w:val="004438AE"/>
    <w:rsid w:val="00450432"/>
    <w:rsid w:val="004538E8"/>
    <w:rsid w:val="004541A2"/>
    <w:rsid w:val="00457B4D"/>
    <w:rsid w:val="004662B2"/>
    <w:rsid w:val="00467468"/>
    <w:rsid w:val="00472501"/>
    <w:rsid w:val="00476C77"/>
    <w:rsid w:val="0048103F"/>
    <w:rsid w:val="0049615D"/>
    <w:rsid w:val="004B3D27"/>
    <w:rsid w:val="004B3DE1"/>
    <w:rsid w:val="004C44DD"/>
    <w:rsid w:val="004D53D2"/>
    <w:rsid w:val="004E4845"/>
    <w:rsid w:val="004E6BD5"/>
    <w:rsid w:val="004E70B6"/>
    <w:rsid w:val="004F6E4D"/>
    <w:rsid w:val="004F7E83"/>
    <w:rsid w:val="00501E89"/>
    <w:rsid w:val="005142E3"/>
    <w:rsid w:val="005147D7"/>
    <w:rsid w:val="00517B72"/>
    <w:rsid w:val="00520703"/>
    <w:rsid w:val="00520E54"/>
    <w:rsid w:val="005243A7"/>
    <w:rsid w:val="00533496"/>
    <w:rsid w:val="00535AD6"/>
    <w:rsid w:val="00544769"/>
    <w:rsid w:val="005507E8"/>
    <w:rsid w:val="00550AC0"/>
    <w:rsid w:val="00551632"/>
    <w:rsid w:val="00575962"/>
    <w:rsid w:val="005852D4"/>
    <w:rsid w:val="005915AB"/>
    <w:rsid w:val="005C18AE"/>
    <w:rsid w:val="005D1A5E"/>
    <w:rsid w:val="005D1D83"/>
    <w:rsid w:val="005D2764"/>
    <w:rsid w:val="005D518A"/>
    <w:rsid w:val="006046B9"/>
    <w:rsid w:val="00606F3E"/>
    <w:rsid w:val="00614EEC"/>
    <w:rsid w:val="006333DC"/>
    <w:rsid w:val="006355C2"/>
    <w:rsid w:val="006412CB"/>
    <w:rsid w:val="006412D7"/>
    <w:rsid w:val="00644863"/>
    <w:rsid w:val="006458D0"/>
    <w:rsid w:val="006670ED"/>
    <w:rsid w:val="00695D9B"/>
    <w:rsid w:val="006C51B8"/>
    <w:rsid w:val="006D45D9"/>
    <w:rsid w:val="006E3717"/>
    <w:rsid w:val="006E568D"/>
    <w:rsid w:val="006F07B3"/>
    <w:rsid w:val="006F2A45"/>
    <w:rsid w:val="006F52B0"/>
    <w:rsid w:val="00703FD2"/>
    <w:rsid w:val="00712D91"/>
    <w:rsid w:val="00734224"/>
    <w:rsid w:val="00746D90"/>
    <w:rsid w:val="00757D9A"/>
    <w:rsid w:val="00764A6A"/>
    <w:rsid w:val="007657B9"/>
    <w:rsid w:val="0079480C"/>
    <w:rsid w:val="007A0871"/>
    <w:rsid w:val="007A7B4E"/>
    <w:rsid w:val="007B3031"/>
    <w:rsid w:val="007B3FDA"/>
    <w:rsid w:val="007D0893"/>
    <w:rsid w:val="007D401C"/>
    <w:rsid w:val="007E6FCD"/>
    <w:rsid w:val="007E7725"/>
    <w:rsid w:val="007E7F07"/>
    <w:rsid w:val="00801FE0"/>
    <w:rsid w:val="008114EC"/>
    <w:rsid w:val="00814B41"/>
    <w:rsid w:val="008161A0"/>
    <w:rsid w:val="008327D2"/>
    <w:rsid w:val="008377C5"/>
    <w:rsid w:val="00872DC7"/>
    <w:rsid w:val="00877684"/>
    <w:rsid w:val="00882B0E"/>
    <w:rsid w:val="00886C5D"/>
    <w:rsid w:val="00887B9A"/>
    <w:rsid w:val="0089014B"/>
    <w:rsid w:val="008903BB"/>
    <w:rsid w:val="008A473A"/>
    <w:rsid w:val="008A5C23"/>
    <w:rsid w:val="008B17EC"/>
    <w:rsid w:val="008B6DB8"/>
    <w:rsid w:val="008C3C0E"/>
    <w:rsid w:val="008C42E9"/>
    <w:rsid w:val="008F2C94"/>
    <w:rsid w:val="00902F91"/>
    <w:rsid w:val="0090478A"/>
    <w:rsid w:val="0090620A"/>
    <w:rsid w:val="009074FB"/>
    <w:rsid w:val="009118CF"/>
    <w:rsid w:val="009153B6"/>
    <w:rsid w:val="00935951"/>
    <w:rsid w:val="00936FD2"/>
    <w:rsid w:val="00940751"/>
    <w:rsid w:val="00947400"/>
    <w:rsid w:val="0094750E"/>
    <w:rsid w:val="00952880"/>
    <w:rsid w:val="00972454"/>
    <w:rsid w:val="009813B9"/>
    <w:rsid w:val="00982FCD"/>
    <w:rsid w:val="00993B51"/>
    <w:rsid w:val="009A2A5A"/>
    <w:rsid w:val="009A524F"/>
    <w:rsid w:val="009B61CD"/>
    <w:rsid w:val="009C5DD5"/>
    <w:rsid w:val="009E31B0"/>
    <w:rsid w:val="009E6334"/>
    <w:rsid w:val="009F5992"/>
    <w:rsid w:val="00A0149F"/>
    <w:rsid w:val="00A16962"/>
    <w:rsid w:val="00A17DDB"/>
    <w:rsid w:val="00A24B9B"/>
    <w:rsid w:val="00A30327"/>
    <w:rsid w:val="00A340F2"/>
    <w:rsid w:val="00A34EBB"/>
    <w:rsid w:val="00A508A8"/>
    <w:rsid w:val="00A74329"/>
    <w:rsid w:val="00A95AB4"/>
    <w:rsid w:val="00AA2B93"/>
    <w:rsid w:val="00AA3ECD"/>
    <w:rsid w:val="00AB3A35"/>
    <w:rsid w:val="00AB4C13"/>
    <w:rsid w:val="00AB67B8"/>
    <w:rsid w:val="00AC2D4C"/>
    <w:rsid w:val="00AD423C"/>
    <w:rsid w:val="00AD4450"/>
    <w:rsid w:val="00AE0616"/>
    <w:rsid w:val="00AE717C"/>
    <w:rsid w:val="00AF1340"/>
    <w:rsid w:val="00AF1A24"/>
    <w:rsid w:val="00B00A7F"/>
    <w:rsid w:val="00B01426"/>
    <w:rsid w:val="00B25A55"/>
    <w:rsid w:val="00B35413"/>
    <w:rsid w:val="00B62F5F"/>
    <w:rsid w:val="00B63883"/>
    <w:rsid w:val="00B64A66"/>
    <w:rsid w:val="00B6771D"/>
    <w:rsid w:val="00BC07AA"/>
    <w:rsid w:val="00BC692F"/>
    <w:rsid w:val="00BD3D2E"/>
    <w:rsid w:val="00BD43FE"/>
    <w:rsid w:val="00BE25F1"/>
    <w:rsid w:val="00BE4043"/>
    <w:rsid w:val="00BF56DB"/>
    <w:rsid w:val="00C12BB2"/>
    <w:rsid w:val="00C22666"/>
    <w:rsid w:val="00C306BA"/>
    <w:rsid w:val="00C34BCA"/>
    <w:rsid w:val="00C35146"/>
    <w:rsid w:val="00C37772"/>
    <w:rsid w:val="00C43925"/>
    <w:rsid w:val="00C7597C"/>
    <w:rsid w:val="00C800A5"/>
    <w:rsid w:val="00C907A1"/>
    <w:rsid w:val="00C94A7B"/>
    <w:rsid w:val="00CA3625"/>
    <w:rsid w:val="00CA3BA5"/>
    <w:rsid w:val="00CB58A3"/>
    <w:rsid w:val="00CC50C1"/>
    <w:rsid w:val="00D00072"/>
    <w:rsid w:val="00D073C4"/>
    <w:rsid w:val="00D10072"/>
    <w:rsid w:val="00D21099"/>
    <w:rsid w:val="00D2323E"/>
    <w:rsid w:val="00D31F66"/>
    <w:rsid w:val="00D40A91"/>
    <w:rsid w:val="00D44507"/>
    <w:rsid w:val="00D44DBA"/>
    <w:rsid w:val="00D529F2"/>
    <w:rsid w:val="00D539B8"/>
    <w:rsid w:val="00D7235B"/>
    <w:rsid w:val="00D735B7"/>
    <w:rsid w:val="00D73A1D"/>
    <w:rsid w:val="00D76C51"/>
    <w:rsid w:val="00D778CD"/>
    <w:rsid w:val="00DB372A"/>
    <w:rsid w:val="00DD0E79"/>
    <w:rsid w:val="00DD33BD"/>
    <w:rsid w:val="00DD663D"/>
    <w:rsid w:val="00DD7A5F"/>
    <w:rsid w:val="00DE16B8"/>
    <w:rsid w:val="00DF10D0"/>
    <w:rsid w:val="00E110E1"/>
    <w:rsid w:val="00E12AA5"/>
    <w:rsid w:val="00E1550C"/>
    <w:rsid w:val="00E32DEE"/>
    <w:rsid w:val="00E3585C"/>
    <w:rsid w:val="00E418F0"/>
    <w:rsid w:val="00E506B7"/>
    <w:rsid w:val="00E52905"/>
    <w:rsid w:val="00E52B8B"/>
    <w:rsid w:val="00E56B57"/>
    <w:rsid w:val="00E63E17"/>
    <w:rsid w:val="00E64717"/>
    <w:rsid w:val="00E740BF"/>
    <w:rsid w:val="00E80CB7"/>
    <w:rsid w:val="00E8503F"/>
    <w:rsid w:val="00EA03BE"/>
    <w:rsid w:val="00EA75B3"/>
    <w:rsid w:val="00EB1D6F"/>
    <w:rsid w:val="00EB33B2"/>
    <w:rsid w:val="00EC461F"/>
    <w:rsid w:val="00EE3CA9"/>
    <w:rsid w:val="00F06214"/>
    <w:rsid w:val="00F06B1F"/>
    <w:rsid w:val="00F07154"/>
    <w:rsid w:val="00F11EAE"/>
    <w:rsid w:val="00F20085"/>
    <w:rsid w:val="00F3754D"/>
    <w:rsid w:val="00F42826"/>
    <w:rsid w:val="00F43A3B"/>
    <w:rsid w:val="00F55CE7"/>
    <w:rsid w:val="00F56B6F"/>
    <w:rsid w:val="00F63D14"/>
    <w:rsid w:val="00F71211"/>
    <w:rsid w:val="00F820DA"/>
    <w:rsid w:val="00FB371E"/>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29259282">
                                                                                  <w:marLeft w:val="0"/>
                                                                                  <w:marRight w:val="0"/>
                                                                                  <w:marTop w:val="0"/>
                                                                                  <w:marBottom w:val="0"/>
                                                                                  <w:divBdr>
                                                                                    <w:top w:val="none" w:sz="0" w:space="0" w:color="auto"/>
                                                                                    <w:left w:val="none" w:sz="0" w:space="0" w:color="auto"/>
                                                                                    <w:bottom w:val="none" w:sz="0" w:space="0" w:color="auto"/>
                                                                                    <w:right w:val="none" w:sz="0" w:space="0" w:color="auto"/>
                                                                                  </w:divBdr>
                                                                                </w:div>
                                                                                <w:div w:id="448352145">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9148-0F41-4A77-837B-83646814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3</cp:revision>
  <cp:lastPrinted>2016-02-03T15:39:00Z</cp:lastPrinted>
  <dcterms:created xsi:type="dcterms:W3CDTF">2016-02-16T15:52:00Z</dcterms:created>
  <dcterms:modified xsi:type="dcterms:W3CDTF">2016-02-16T15:54:00Z</dcterms:modified>
</cp:coreProperties>
</file>